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3823AA9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3E0347" w14:textId="3AACB710" w:rsidR="00EE463E" w:rsidRPr="00F02F19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9A15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16E6DF7A" w:rsidR="00F02F19" w:rsidRDefault="00F02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40.02.01 Право и организация социального обеспечения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0087023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5255B81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A15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2783857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A15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Информационные технологии в профессиональной деятельности, Информатика</w:t>
            </w:r>
          </w:p>
          <w:p w14:paraId="189032D0" w14:textId="566D68B9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4A9B3F6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9A15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7101242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15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4E06B3" w14:textId="0D40C6E1" w:rsidR="00EE463E" w:rsidRDefault="00F02F19" w:rsidP="00F02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Страховое дело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89208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65544736" w14:textId="77777777" w:rsidR="00C501B4" w:rsidRDefault="00C501B4" w:rsidP="00C501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6D3CBE07" w:rsidR="00C501B4" w:rsidRDefault="00C501B4" w:rsidP="00C501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08B08F8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9A15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51FA45C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FE7BB2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«Всероссийский государственный университет юстиции (РПА Минюста России), специальность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 - 881 ч.,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56C6F9B6" w:rsidR="00EE463E" w:rsidRPr="00F14CE5" w:rsidRDefault="00F14C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67D4495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6,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0264E81B" w:rsidR="00EE463E" w:rsidRDefault="00C82D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7ECAB9E1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предпринимательства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0B4AF6C6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9A0DB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6FF83ADA" w:rsidR="00EE463E" w:rsidRDefault="009A0D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0BA5F54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62C93CC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3207632" w14:textId="58AEAB11" w:rsidR="00CA62BB" w:rsidRP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</w:p>
          <w:p w14:paraId="4807A8D3" w14:textId="7F632D28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409DF551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6E9C61EC" w:rsidR="00CA62BB" w:rsidRDefault="009A0D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50BA0BC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2E2F880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F23744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13B48F" w14:textId="03D8AC57" w:rsidR="00EE463E" w:rsidRDefault="00EE463E" w:rsidP="00F02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  <w:r w:rsid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Наследственное право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6AF83732" w:rsidR="00EE463E" w:rsidRDefault="00EE546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"Семьеведение"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"Сетевичок: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3BCD373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09CE321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07E0A52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8CED86E" w14:textId="77777777" w:rsidR="00F02F19" w:rsidRDefault="00F02F19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62C67D76" w14:textId="77777777" w:rsidR="00F02F19" w:rsidRDefault="00F02F19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интеллектуальной собственности</w:t>
            </w:r>
          </w:p>
          <w:p w14:paraId="424740DF" w14:textId="77777777" w:rsidR="00EE463E" w:rsidRDefault="00EE463E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«Балльно-рейтинговая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Д.ю.н.,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Сертификат участника онлайн-класса «Начало учебного года с Юрайтом: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«Семьеведение»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Основы преподавания профилактики рискованного и экстремального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06DB5DA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685CB9A6" w:rsidR="00EE463E" w:rsidRDefault="006E22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0CFE0C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237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2019 г. - 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</w:t>
            </w:r>
          </w:p>
          <w:p w14:paraId="4CD6CE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2020 г. - </w:t>
            </w:r>
          </w:p>
          <w:p w14:paraId="726D9405" w14:textId="77777777" w:rsidR="00363137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</w:t>
            </w:r>
          </w:p>
          <w:p w14:paraId="67ACC5BB" w14:textId="38993C62" w:rsidR="00EE463E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юриспруденция, магистр, 2025.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2A896C" w14:textId="5C2985C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>Организация работы органов и учреждений социальной защиты населения, органов Фонда пенсионного и социального страхования Российской Федерации</w:t>
            </w:r>
          </w:p>
          <w:p w14:paraId="26049450" w14:textId="292CC92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экологического права</w:t>
            </w:r>
          </w:p>
          <w:p w14:paraId="362E4034" w14:textId="77777777" w:rsidR="00F02F19" w:rsidRDefault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8BA7EE2" w14:textId="6DF3153F" w:rsidR="00EE463E" w:rsidRDefault="00EE463E" w:rsidP="00DF60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наставник регионального Чемпионата по профессиональному мастерству «Профессионалы» в Республики Карелия по компетенции «Социальная работа»</w:t>
            </w:r>
          </w:p>
          <w:p w14:paraId="45A251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7EF3028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7C44B4C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ECEA0A" w14:textId="77777777" w:rsidR="00F02F19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218301E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50FECB5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1AA185C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1AB70C" w14:textId="5CF87BC8" w:rsidR="00EE463E" w:rsidRDefault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право</w:t>
            </w:r>
          </w:p>
          <w:p w14:paraId="45ED0B52" w14:textId="586605C7" w:rsidR="00F02F19" w:rsidRDefault="00EE463E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31D818F7" w14:textId="1F90400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13E86EE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5F00FBD2" w:rsidR="00EE463E" w:rsidRDefault="006E22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00A3943" w14:textId="1DE1F1E0" w:rsidR="00EE463E" w:rsidRDefault="00EE463E" w:rsidP="00370F2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3BC3411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4302876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9A0DB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06DA2" w14:textId="77777777" w:rsidR="00A13854" w:rsidRDefault="00A13854">
      <w:pPr>
        <w:spacing w:line="240" w:lineRule="auto"/>
      </w:pPr>
      <w:r>
        <w:separator/>
      </w:r>
    </w:p>
  </w:endnote>
  <w:endnote w:type="continuationSeparator" w:id="0">
    <w:p w14:paraId="7C00C0D0" w14:textId="77777777" w:rsidR="00A13854" w:rsidRDefault="00A1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5D97D" w14:textId="77777777" w:rsidR="00A13854" w:rsidRDefault="00A13854">
      <w:pPr>
        <w:spacing w:after="0"/>
      </w:pPr>
      <w:r>
        <w:separator/>
      </w:r>
    </w:p>
  </w:footnote>
  <w:footnote w:type="continuationSeparator" w:id="0">
    <w:p w14:paraId="3D38ABB3" w14:textId="77777777" w:rsidR="00A13854" w:rsidRDefault="00A1385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0295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0F2F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0805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227C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0DB1"/>
    <w:rsid w:val="009A1596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3854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01B4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2D33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492D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5469"/>
    <w:rsid w:val="00EE7497"/>
    <w:rsid w:val="00EF01B8"/>
    <w:rsid w:val="00EF197C"/>
    <w:rsid w:val="00EF4161"/>
    <w:rsid w:val="00F02F19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6</Pages>
  <Words>1954</Words>
  <Characters>11144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2026-02-05T06:44:00Z</dcterms:created>
  <dcterms:modified xsi:type="dcterms:W3CDTF">2026-03-10T14:34:00Z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